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406" w:rsidRDefault="00207406" w:rsidP="00207406">
      <w:pPr>
        <w:pStyle w:val="a3"/>
        <w:ind w:left="-300" w:right="-200"/>
        <w:rPr>
          <w:rFonts w:ascii="Times New Roman" w:hAnsi="Times New Roman"/>
          <w:sz w:val="22"/>
          <w:szCs w:val="22"/>
          <w:lang w:val="en-US"/>
        </w:rPr>
      </w:pPr>
      <w:bookmarkStart w:id="0" w:name="_GoBack"/>
      <w:bookmarkEnd w:id="0"/>
      <w:r>
        <w:rPr>
          <w:noProof/>
        </w:rPr>
        <w:drawing>
          <wp:inline distT="0" distB="0" distL="0" distR="0">
            <wp:extent cx="678180" cy="594360"/>
            <wp:effectExtent l="19050" t="0" r="7620" b="0"/>
            <wp:docPr id="1" name="Εικόνα 22" descr="http://share.uoa.gr/public/Documents/new-logo/LOGO_UOA C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descr="http://share.uoa.gr/public/Documents/new-logo/LOGO_UOA COL2.jpg"/>
                    <pic:cNvPicPr>
                      <a:picLocks noChangeAspect="1" noChangeArrowheads="1"/>
                    </pic:cNvPicPr>
                  </pic:nvPicPr>
                  <pic:blipFill>
                    <a:blip r:embed="rId5" cstate="print"/>
                    <a:srcRect/>
                    <a:stretch>
                      <a:fillRect/>
                    </a:stretch>
                  </pic:blipFill>
                  <pic:spPr bwMode="auto">
                    <a:xfrm>
                      <a:off x="0" y="0"/>
                      <a:ext cx="678180" cy="594360"/>
                    </a:xfrm>
                    <a:prstGeom prst="rect">
                      <a:avLst/>
                    </a:prstGeom>
                    <a:noFill/>
                    <a:ln w="9525">
                      <a:noFill/>
                      <a:miter lim="800000"/>
                      <a:headEnd/>
                      <a:tailEnd/>
                    </a:ln>
                  </pic:spPr>
                </pic:pic>
              </a:graphicData>
            </a:graphic>
          </wp:inline>
        </w:drawing>
      </w:r>
    </w:p>
    <w:p w:rsidR="00207406" w:rsidRDefault="00207406" w:rsidP="00207406">
      <w:pPr>
        <w:pStyle w:val="a3"/>
        <w:spacing w:before="0" w:after="0"/>
        <w:ind w:left="-300" w:right="-200"/>
        <w:rPr>
          <w:rFonts w:ascii="Katsoulidis" w:hAnsi="Katsoulidis"/>
          <w:sz w:val="22"/>
          <w:szCs w:val="22"/>
        </w:rPr>
      </w:pPr>
      <w:r>
        <w:rPr>
          <w:rFonts w:ascii="Katsoulidis" w:hAnsi="Katsoulidis"/>
          <w:sz w:val="22"/>
          <w:szCs w:val="22"/>
        </w:rPr>
        <w:t>ΕΛΛΗΝΙΚΗ ΔΗΜΟΚΡΑΤΙΑ</w:t>
      </w:r>
    </w:p>
    <w:p w:rsidR="00207406" w:rsidRDefault="00207406" w:rsidP="00207406">
      <w:pPr>
        <w:pStyle w:val="a4"/>
        <w:jc w:val="center"/>
        <w:rPr>
          <w:rFonts w:ascii="Katsoulidis" w:hAnsi="Katsoulidis"/>
          <w:b/>
          <w:lang w:val="el-GR"/>
        </w:rPr>
      </w:pPr>
      <w:proofErr w:type="spellStart"/>
      <w:r>
        <w:rPr>
          <w:rFonts w:ascii="Katsoulidis" w:hAnsi="Katsoulidis"/>
          <w:b/>
          <w:lang w:val="el-GR"/>
        </w:rPr>
        <w:t>Εθνικόν</w:t>
      </w:r>
      <w:proofErr w:type="spellEnd"/>
      <w:r>
        <w:rPr>
          <w:rFonts w:ascii="Katsoulidis" w:hAnsi="Katsoulidis"/>
          <w:b/>
          <w:lang w:val="el-GR"/>
        </w:rPr>
        <w:t xml:space="preserve"> και </w:t>
      </w:r>
      <w:proofErr w:type="spellStart"/>
      <w:r>
        <w:rPr>
          <w:rFonts w:ascii="Katsoulidis" w:hAnsi="Katsoulidis"/>
          <w:b/>
          <w:lang w:val="el-GR"/>
        </w:rPr>
        <w:t>Καποδιστριακόν</w:t>
      </w:r>
      <w:proofErr w:type="spellEnd"/>
      <w:r>
        <w:rPr>
          <w:rFonts w:ascii="Times New Roman" w:hAnsi="Times New Roman"/>
          <w:b/>
          <w:lang w:val="el-GR"/>
        </w:rPr>
        <w:t xml:space="preserve"> </w:t>
      </w:r>
      <w:r>
        <w:rPr>
          <w:rFonts w:ascii="Katsoulidis" w:hAnsi="Katsoulidis"/>
          <w:b/>
          <w:lang w:val="el-GR"/>
        </w:rPr>
        <w:t>Πανεπιστήμιον Αθηνών</w:t>
      </w:r>
    </w:p>
    <w:p w:rsidR="00207406" w:rsidRDefault="00207406" w:rsidP="00207406">
      <w:pPr>
        <w:pStyle w:val="a4"/>
        <w:jc w:val="center"/>
        <w:rPr>
          <w:rFonts w:ascii="Katsoulidis" w:hAnsi="Katsoulidis"/>
          <w:b/>
          <w:lang w:val="el-GR"/>
        </w:rPr>
      </w:pPr>
      <w:r>
        <w:rPr>
          <w:rFonts w:ascii="Katsoulidis" w:hAnsi="Katsoulidis"/>
          <w:b/>
          <w:lang w:val="el-GR"/>
        </w:rPr>
        <w:t>ΦΙΛΟΣΟΦΙΚΗ ΣΧΟΛΗ</w:t>
      </w:r>
    </w:p>
    <w:p w:rsidR="00207406" w:rsidRDefault="00207406" w:rsidP="00207406">
      <w:pPr>
        <w:pStyle w:val="a4"/>
        <w:jc w:val="center"/>
        <w:rPr>
          <w:rFonts w:ascii="Katsoulidis" w:hAnsi="Katsoulidis"/>
          <w:b/>
          <w:u w:val="single"/>
          <w:lang w:val="el-GR"/>
        </w:rPr>
      </w:pPr>
      <w:r>
        <w:rPr>
          <w:rFonts w:ascii="Katsoulidis" w:hAnsi="Katsoulidis"/>
          <w:b/>
          <w:lang w:val="el-GR"/>
        </w:rPr>
        <w:t>Τμήμα Ψυχολογίας</w:t>
      </w:r>
    </w:p>
    <w:p w:rsidR="00207406" w:rsidRDefault="00207406" w:rsidP="00207406">
      <w:pPr>
        <w:jc w:val="center"/>
        <w:rPr>
          <w:rFonts w:ascii="Calibri" w:hAnsi="Calibri" w:cs="Calibri"/>
          <w:b/>
        </w:rPr>
      </w:pPr>
      <w:r>
        <w:rPr>
          <w:rFonts w:ascii="Calibri" w:hAnsi="Calibri" w:cs="Calibri"/>
          <w:b/>
        </w:rPr>
        <w:t>ΠΡΟΓΡΑΜΜΑ ΜΕΤΑΠΤΥΧΙΑΚΩΝ ΣΠΟΥΔΩΝ ΣΧΟΛΙΚΗΣ ΨΥΧΟΛΟΓΙΑΣ</w:t>
      </w:r>
    </w:p>
    <w:p w:rsidR="00207406" w:rsidRDefault="00207406" w:rsidP="00207406">
      <w:pPr>
        <w:jc w:val="both"/>
      </w:pPr>
    </w:p>
    <w:p w:rsidR="00207406" w:rsidRPr="00812F74" w:rsidRDefault="00564E96" w:rsidP="00207406">
      <w:pPr>
        <w:jc w:val="right"/>
      </w:pPr>
      <w:r>
        <w:t>Αθήνα, 5</w:t>
      </w:r>
      <w:r w:rsidR="00812F74">
        <w:rPr>
          <w:lang w:val="en-US"/>
        </w:rPr>
        <w:t>/9/2016</w:t>
      </w:r>
    </w:p>
    <w:p w:rsidR="00097451" w:rsidRDefault="00097451" w:rsidP="00207406">
      <w:pPr>
        <w:jc w:val="center"/>
      </w:pPr>
    </w:p>
    <w:p w:rsidR="00207406" w:rsidRDefault="00207406" w:rsidP="00207406">
      <w:pPr>
        <w:jc w:val="center"/>
        <w:rPr>
          <w:sz w:val="28"/>
          <w:szCs w:val="28"/>
        </w:rPr>
      </w:pPr>
      <w:r>
        <w:rPr>
          <w:sz w:val="28"/>
          <w:szCs w:val="28"/>
        </w:rPr>
        <w:t>Ανακοίνωση</w:t>
      </w:r>
    </w:p>
    <w:p w:rsidR="00207406" w:rsidRDefault="00207406" w:rsidP="00207406">
      <w:pPr>
        <w:jc w:val="both"/>
      </w:pPr>
    </w:p>
    <w:p w:rsidR="00207406" w:rsidRDefault="00207406" w:rsidP="00207406">
      <w:pPr>
        <w:jc w:val="both"/>
      </w:pPr>
      <w:r>
        <w:t xml:space="preserve">Καλούνται οι επιτυχόντες φοιτητές του Π.Μ.Σ. Σχολικής Ψυχολογίας και των δύο κατευθύνσεων «Σχολική Ψυχολογία» και «Εφαρμογές της Ψυχολογίας στη Σχολική Κοινότητα», να προσέλθουν στη γραμματεία του Τμήματος Ψυχολογίας για την εγγραφή τους, μετά την ολοκλήρωση της </w:t>
      </w:r>
      <w:r w:rsidRPr="003E6097">
        <w:t xml:space="preserve">διαδικασίας επικύρωσης των αποτελεσμάτων από την Συνέλευση του Τμήματος Ψυχολογίας </w:t>
      </w:r>
      <w:r w:rsidR="003E6097" w:rsidRPr="003E6097">
        <w:t>στις 4 Ιουλίου 2016</w:t>
      </w:r>
      <w:r w:rsidRPr="003E6097">
        <w:t>.</w:t>
      </w:r>
      <w:r>
        <w:t xml:space="preserve"> </w:t>
      </w:r>
    </w:p>
    <w:p w:rsidR="00207406" w:rsidRDefault="00207406" w:rsidP="00207406">
      <w:pPr>
        <w:jc w:val="both"/>
      </w:pPr>
      <w:r>
        <w:t xml:space="preserve"> </w:t>
      </w:r>
    </w:p>
    <w:p w:rsidR="00207406" w:rsidRDefault="00207406" w:rsidP="00207406">
      <w:pPr>
        <w:jc w:val="both"/>
      </w:pPr>
      <w:r>
        <w:t>-Η διαδικασία εγγραφής περιλαμβάνει τα ακόλουθα:</w:t>
      </w:r>
    </w:p>
    <w:p w:rsidR="00207406" w:rsidRDefault="00207406" w:rsidP="00207406">
      <w:pPr>
        <w:jc w:val="both"/>
      </w:pPr>
    </w:p>
    <w:p w:rsidR="00564E96" w:rsidRDefault="00207406" w:rsidP="00207406">
      <w:pPr>
        <w:jc w:val="both"/>
      </w:pPr>
      <w:r>
        <w:t xml:space="preserve">-Καταβολή διδάκτρων σπουδών </w:t>
      </w:r>
      <w:r>
        <w:rPr>
          <w:i/>
          <w:iCs/>
        </w:rPr>
        <w:t>για τα μαθήματα του Α' εξα</w:t>
      </w:r>
      <w:r w:rsidR="00812F74">
        <w:rPr>
          <w:i/>
          <w:iCs/>
        </w:rPr>
        <w:t>μήνου του ακαδημαϊκού έτους 2016-2017</w:t>
      </w:r>
      <w:r>
        <w:t xml:space="preserve"> (1,200 € για την κατεύθυνση «Σχολική Ψυχολογία, 900 € για την κατεύθυνση «Εφαρμογές της Ψυχολογίας στη Σχολική Κοινότητα») στον Ειδικό Λογαριασμό Κονδυλίων Έρευνας του Εθνικού και Καποδιστριακού Πανεπιστημίου Αθηνών, τράπεζα: </w:t>
      </w:r>
      <w:r>
        <w:rPr>
          <w:lang w:val="en-GB"/>
        </w:rPr>
        <w:t>ALPHA</w:t>
      </w:r>
      <w:r w:rsidRPr="00207406">
        <w:t xml:space="preserve"> </w:t>
      </w:r>
      <w:r>
        <w:rPr>
          <w:lang w:val="en-GB"/>
        </w:rPr>
        <w:t>BANK</w:t>
      </w:r>
      <w:r>
        <w:t>,</w:t>
      </w:r>
      <w:r>
        <w:rPr>
          <w:sz w:val="20"/>
          <w:szCs w:val="26"/>
          <w:lang w:eastAsia="el-GR"/>
        </w:rPr>
        <w:t xml:space="preserve"> </w:t>
      </w:r>
      <w:r>
        <w:rPr>
          <w:lang w:val="en-US"/>
        </w:rPr>
        <w:t>Number</w:t>
      </w:r>
      <w:r>
        <w:tab/>
        <w:t xml:space="preserve">:802002001000227, </w:t>
      </w:r>
    </w:p>
    <w:p w:rsidR="00207406" w:rsidRDefault="00207406" w:rsidP="00207406">
      <w:pPr>
        <w:jc w:val="both"/>
      </w:pPr>
      <w:r>
        <w:t xml:space="preserve">(ΙΒΑΝ: </w:t>
      </w:r>
      <w:r>
        <w:rPr>
          <w:lang w:val="en-US"/>
        </w:rPr>
        <w:t>GR</w:t>
      </w:r>
      <w:r>
        <w:t xml:space="preserve">0301408020802002001000227). </w:t>
      </w:r>
    </w:p>
    <w:p w:rsidR="00207406" w:rsidRPr="00564E96" w:rsidRDefault="00207406" w:rsidP="00207406">
      <w:pPr>
        <w:widowControl w:val="0"/>
        <w:autoSpaceDE w:val="0"/>
        <w:autoSpaceDN w:val="0"/>
        <w:adjustRightInd w:val="0"/>
        <w:jc w:val="both"/>
      </w:pPr>
      <w:r w:rsidRPr="00564E96">
        <w:t>Στην αιτιολογία σημειώνεται «</w:t>
      </w:r>
      <w:r w:rsidRPr="00564E96">
        <w:rPr>
          <w:b/>
        </w:rPr>
        <w:t>ΠΜΣ Σχολικής Ψυχολογίας με Κ.Α. 13170</w:t>
      </w:r>
      <w:r w:rsidRPr="00564E96">
        <w:t>»</w:t>
      </w:r>
    </w:p>
    <w:p w:rsidR="00207406" w:rsidRPr="00564E96" w:rsidRDefault="00207406" w:rsidP="00207406">
      <w:pPr>
        <w:widowControl w:val="0"/>
        <w:autoSpaceDE w:val="0"/>
        <w:autoSpaceDN w:val="0"/>
        <w:adjustRightInd w:val="0"/>
        <w:jc w:val="both"/>
      </w:pPr>
    </w:p>
    <w:p w:rsidR="00564E96" w:rsidRDefault="00207406" w:rsidP="00207406">
      <w:pPr>
        <w:jc w:val="both"/>
      </w:pPr>
      <w:r w:rsidRPr="00564E96">
        <w:t>- Εγγραφή στη γραμματεία του Τμήματος Ψυχολογίας (</w:t>
      </w:r>
      <w:r w:rsidRPr="00564E96">
        <w:rPr>
          <w:b/>
        </w:rPr>
        <w:t>5</w:t>
      </w:r>
      <w:r w:rsidRPr="00564E96">
        <w:rPr>
          <w:b/>
          <w:vertAlign w:val="superscript"/>
        </w:rPr>
        <w:t>ος</w:t>
      </w:r>
      <w:r w:rsidRPr="00564E96">
        <w:rPr>
          <w:b/>
        </w:rPr>
        <w:t xml:space="preserve"> όροφος, </w:t>
      </w:r>
      <w:proofErr w:type="spellStart"/>
      <w:r w:rsidRPr="00564E96">
        <w:rPr>
          <w:b/>
        </w:rPr>
        <w:t>γρ</w:t>
      </w:r>
      <w:r w:rsidR="00564E96">
        <w:rPr>
          <w:b/>
        </w:rPr>
        <w:t>αφ</w:t>
      </w:r>
      <w:proofErr w:type="spellEnd"/>
      <w:r w:rsidRPr="00564E96">
        <w:rPr>
          <w:b/>
        </w:rPr>
        <w:t>. 533</w:t>
      </w:r>
      <w:r w:rsidRPr="00564E96">
        <w:t xml:space="preserve">), </w:t>
      </w:r>
    </w:p>
    <w:p w:rsidR="00564E96" w:rsidRDefault="00564E96" w:rsidP="00207406">
      <w:pPr>
        <w:jc w:val="both"/>
      </w:pPr>
      <w:r>
        <w:rPr>
          <w:b/>
        </w:rPr>
        <w:t xml:space="preserve">  </w:t>
      </w:r>
      <w:r w:rsidRPr="00564E96">
        <w:rPr>
          <w:b/>
        </w:rPr>
        <w:t>14</w:t>
      </w:r>
      <w:r>
        <w:rPr>
          <w:b/>
        </w:rPr>
        <w:t xml:space="preserve"> - </w:t>
      </w:r>
      <w:r w:rsidRPr="00564E96">
        <w:rPr>
          <w:b/>
        </w:rPr>
        <w:t>23</w:t>
      </w:r>
      <w:r>
        <w:rPr>
          <w:b/>
        </w:rPr>
        <w:t xml:space="preserve"> </w:t>
      </w:r>
      <w:r w:rsidR="00812F74" w:rsidRPr="00564E96">
        <w:rPr>
          <w:b/>
        </w:rPr>
        <w:t>Σεπτεμβρίου 2016</w:t>
      </w:r>
      <w:r w:rsidR="00207406" w:rsidRPr="00564E96">
        <w:rPr>
          <w:b/>
        </w:rPr>
        <w:t>, ώρα 11:00 – 14:00</w:t>
      </w:r>
      <w:r w:rsidR="00207406" w:rsidRPr="00564E96">
        <w:t xml:space="preserve">. </w:t>
      </w:r>
    </w:p>
    <w:p w:rsidR="00097451" w:rsidRPr="00564E96" w:rsidRDefault="00097451" w:rsidP="00207406">
      <w:pPr>
        <w:jc w:val="both"/>
        <w:rPr>
          <w:b/>
        </w:rPr>
      </w:pPr>
    </w:p>
    <w:p w:rsidR="00207406" w:rsidRDefault="00207406" w:rsidP="00207406">
      <w:pPr>
        <w:jc w:val="both"/>
      </w:pPr>
      <w:r w:rsidRPr="00564E96">
        <w:t>- Για την εγγραφή απαιτούνται</w:t>
      </w:r>
      <w:r>
        <w:t xml:space="preserve"> τα ακόλουθα:</w:t>
      </w:r>
    </w:p>
    <w:p w:rsidR="00207406" w:rsidRDefault="00207406" w:rsidP="00207406">
      <w:pPr>
        <w:ind w:left="720"/>
        <w:jc w:val="both"/>
      </w:pPr>
      <w:r>
        <w:t>- Πρωτότυπη απόδειξη κατάθεσης διδάκτρων Α΄ Εξαμήνου</w:t>
      </w:r>
    </w:p>
    <w:p w:rsidR="00207406" w:rsidRDefault="00207406" w:rsidP="00207406">
      <w:pPr>
        <w:ind w:left="720"/>
        <w:jc w:val="both"/>
      </w:pPr>
      <w:r>
        <w:t>- Απλή Φωτοτυπία Ταυτότητας</w:t>
      </w:r>
    </w:p>
    <w:p w:rsidR="00207406" w:rsidRDefault="009F6782" w:rsidP="00207406">
      <w:pPr>
        <w:ind w:left="720"/>
        <w:jc w:val="both"/>
      </w:pPr>
      <w:r>
        <w:t>- Μία φωτογραφία</w:t>
      </w:r>
    </w:p>
    <w:p w:rsidR="00207406" w:rsidRDefault="00207406" w:rsidP="00207406">
      <w:pPr>
        <w:ind w:left="720"/>
        <w:jc w:val="both"/>
      </w:pPr>
    </w:p>
    <w:p w:rsidR="00207406" w:rsidRDefault="00207406" w:rsidP="00207406">
      <w:pPr>
        <w:jc w:val="both"/>
      </w:pPr>
      <w:r>
        <w:t xml:space="preserve">- Οι εγγεγραμμένοι φοιτητές θα αρχίσουν την παρακολούθηση των μαθημάτων στις </w:t>
      </w:r>
      <w:r w:rsidR="009F6782" w:rsidRPr="009F6782">
        <w:t>10</w:t>
      </w:r>
      <w:r w:rsidRPr="009F6782">
        <w:t xml:space="preserve"> Οκτωβρίου</w:t>
      </w:r>
      <w:r w:rsidR="009F6782">
        <w:t xml:space="preserve"> 2016</w:t>
      </w:r>
      <w:r w:rsidRPr="009F6782">
        <w:t>.</w:t>
      </w:r>
      <w:r>
        <w:t xml:space="preserve"> Τα μα</w:t>
      </w:r>
      <w:r w:rsidR="009F6782">
        <w:t>θήματα θα πραγματοποιούνται 14:3</w:t>
      </w:r>
      <w:r>
        <w:t>0-20:00. Η παρακολούθηση των μαθημάτων είναι υποχρεωτική.</w:t>
      </w:r>
    </w:p>
    <w:p w:rsidR="00207406" w:rsidRDefault="00207406" w:rsidP="00207406">
      <w:pPr>
        <w:jc w:val="both"/>
      </w:pPr>
    </w:p>
    <w:p w:rsidR="00207406" w:rsidRDefault="00207406" w:rsidP="00207406">
      <w:pPr>
        <w:jc w:val="both"/>
      </w:pPr>
      <w:r>
        <w:t xml:space="preserve">Θα οριστεί συνάντηση για περαιτέρω ενημέρωση μετά την ολοκλήρωση της διαδικασίας εγγραφής. </w:t>
      </w:r>
    </w:p>
    <w:p w:rsidR="00207406" w:rsidRDefault="00207406" w:rsidP="00207406">
      <w:pPr>
        <w:jc w:val="both"/>
      </w:pPr>
    </w:p>
    <w:p w:rsidR="00207406" w:rsidRDefault="00207406" w:rsidP="00207406">
      <w:pPr>
        <w:ind w:left="720"/>
        <w:jc w:val="both"/>
      </w:pPr>
    </w:p>
    <w:p w:rsidR="00207406" w:rsidRDefault="00207406" w:rsidP="00207406">
      <w:pPr>
        <w:jc w:val="both"/>
      </w:pPr>
    </w:p>
    <w:p w:rsidR="00207406" w:rsidRDefault="00207406" w:rsidP="00207406">
      <w:pPr>
        <w:jc w:val="center"/>
      </w:pPr>
      <w:r>
        <w:t xml:space="preserve">                              Εκ μέρους της Επιτροπής ΠΜΣ Σχολικής Ψυχολογίας </w:t>
      </w:r>
    </w:p>
    <w:p w:rsidR="00930203" w:rsidRDefault="00930203"/>
    <w:sectPr w:rsidR="00930203" w:rsidSect="0093020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Katsoulidis">
    <w:altName w:val="Arial"/>
    <w:panose1 w:val="00000000000000000000"/>
    <w:charset w:val="00"/>
    <w:family w:val="modern"/>
    <w:notTrueType/>
    <w:pitch w:val="variable"/>
    <w:sig w:usb0="00000001" w:usb1="4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06"/>
    <w:rsid w:val="000525EE"/>
    <w:rsid w:val="00097451"/>
    <w:rsid w:val="00205F80"/>
    <w:rsid w:val="00207406"/>
    <w:rsid w:val="003E6097"/>
    <w:rsid w:val="00564E96"/>
    <w:rsid w:val="005F35CA"/>
    <w:rsid w:val="00812F74"/>
    <w:rsid w:val="008F3EE5"/>
    <w:rsid w:val="00930203"/>
    <w:rsid w:val="00997DBD"/>
    <w:rsid w:val="009F6782"/>
    <w:rsid w:val="00BF123F"/>
    <w:rsid w:val="00D571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406"/>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207406"/>
    <w:pPr>
      <w:spacing w:before="240" w:after="60"/>
      <w:jc w:val="center"/>
      <w:outlineLvl w:val="0"/>
    </w:pPr>
    <w:rPr>
      <w:rFonts w:ascii="Cambria" w:hAnsi="Cambria"/>
      <w:b/>
      <w:bCs/>
      <w:kern w:val="28"/>
      <w:sz w:val="32"/>
      <w:szCs w:val="32"/>
      <w:lang w:eastAsia="el-GR"/>
    </w:rPr>
  </w:style>
  <w:style w:type="character" w:customStyle="1" w:styleId="Char">
    <w:name w:val="Τίτλος Char"/>
    <w:basedOn w:val="a0"/>
    <w:link w:val="a3"/>
    <w:uiPriority w:val="10"/>
    <w:rsid w:val="00207406"/>
    <w:rPr>
      <w:rFonts w:ascii="Cambria" w:eastAsia="Times New Roman" w:hAnsi="Cambria" w:cs="Times New Roman"/>
      <w:b/>
      <w:bCs/>
      <w:kern w:val="28"/>
      <w:sz w:val="32"/>
      <w:szCs w:val="32"/>
      <w:lang w:eastAsia="el-GR"/>
    </w:rPr>
  </w:style>
  <w:style w:type="paragraph" w:styleId="a4">
    <w:name w:val="No Spacing"/>
    <w:uiPriority w:val="1"/>
    <w:qFormat/>
    <w:rsid w:val="00207406"/>
    <w:pPr>
      <w:spacing w:after="0" w:line="240" w:lineRule="auto"/>
    </w:pPr>
    <w:rPr>
      <w:rFonts w:ascii="Calibri" w:eastAsia="Calibri" w:hAnsi="Calibri" w:cs="Times New Roman"/>
      <w:lang w:val="en-GB"/>
    </w:rPr>
  </w:style>
  <w:style w:type="paragraph" w:styleId="a5">
    <w:name w:val="Balloon Text"/>
    <w:basedOn w:val="a"/>
    <w:link w:val="Char0"/>
    <w:uiPriority w:val="99"/>
    <w:semiHidden/>
    <w:unhideWhenUsed/>
    <w:rsid w:val="00207406"/>
    <w:rPr>
      <w:rFonts w:ascii="Tahoma" w:hAnsi="Tahoma" w:cs="Tahoma"/>
      <w:sz w:val="16"/>
      <w:szCs w:val="16"/>
    </w:rPr>
  </w:style>
  <w:style w:type="character" w:customStyle="1" w:styleId="Char0">
    <w:name w:val="Κείμενο πλαισίου Char"/>
    <w:basedOn w:val="a0"/>
    <w:link w:val="a5"/>
    <w:uiPriority w:val="99"/>
    <w:semiHidden/>
    <w:rsid w:val="0020740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406"/>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207406"/>
    <w:pPr>
      <w:spacing w:before="240" w:after="60"/>
      <w:jc w:val="center"/>
      <w:outlineLvl w:val="0"/>
    </w:pPr>
    <w:rPr>
      <w:rFonts w:ascii="Cambria" w:hAnsi="Cambria"/>
      <w:b/>
      <w:bCs/>
      <w:kern w:val="28"/>
      <w:sz w:val="32"/>
      <w:szCs w:val="32"/>
      <w:lang w:eastAsia="el-GR"/>
    </w:rPr>
  </w:style>
  <w:style w:type="character" w:customStyle="1" w:styleId="Char">
    <w:name w:val="Τίτλος Char"/>
    <w:basedOn w:val="a0"/>
    <w:link w:val="a3"/>
    <w:uiPriority w:val="10"/>
    <w:rsid w:val="00207406"/>
    <w:rPr>
      <w:rFonts w:ascii="Cambria" w:eastAsia="Times New Roman" w:hAnsi="Cambria" w:cs="Times New Roman"/>
      <w:b/>
      <w:bCs/>
      <w:kern w:val="28"/>
      <w:sz w:val="32"/>
      <w:szCs w:val="32"/>
      <w:lang w:eastAsia="el-GR"/>
    </w:rPr>
  </w:style>
  <w:style w:type="paragraph" w:styleId="a4">
    <w:name w:val="No Spacing"/>
    <w:uiPriority w:val="1"/>
    <w:qFormat/>
    <w:rsid w:val="00207406"/>
    <w:pPr>
      <w:spacing w:after="0" w:line="240" w:lineRule="auto"/>
    </w:pPr>
    <w:rPr>
      <w:rFonts w:ascii="Calibri" w:eastAsia="Calibri" w:hAnsi="Calibri" w:cs="Times New Roman"/>
      <w:lang w:val="en-GB"/>
    </w:rPr>
  </w:style>
  <w:style w:type="paragraph" w:styleId="a5">
    <w:name w:val="Balloon Text"/>
    <w:basedOn w:val="a"/>
    <w:link w:val="Char0"/>
    <w:uiPriority w:val="99"/>
    <w:semiHidden/>
    <w:unhideWhenUsed/>
    <w:rsid w:val="00207406"/>
    <w:rPr>
      <w:rFonts w:ascii="Tahoma" w:hAnsi="Tahoma" w:cs="Tahoma"/>
      <w:sz w:val="16"/>
      <w:szCs w:val="16"/>
    </w:rPr>
  </w:style>
  <w:style w:type="character" w:customStyle="1" w:styleId="Char0">
    <w:name w:val="Κείμενο πλαισίου Char"/>
    <w:basedOn w:val="a0"/>
    <w:link w:val="a5"/>
    <w:uiPriority w:val="99"/>
    <w:semiHidden/>
    <w:rsid w:val="0020740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1437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user333</dc:creator>
  <cp:lastModifiedBy>user32</cp:lastModifiedBy>
  <cp:revision>2</cp:revision>
  <cp:lastPrinted>2016-09-05T10:24:00Z</cp:lastPrinted>
  <dcterms:created xsi:type="dcterms:W3CDTF">2016-09-05T12:00:00Z</dcterms:created>
  <dcterms:modified xsi:type="dcterms:W3CDTF">2016-09-05T12:00:00Z</dcterms:modified>
</cp:coreProperties>
</file>